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EBFF92B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</w:t>
      </w:r>
      <w:r w:rsidR="000A7B8B">
        <w:rPr>
          <w:rFonts w:ascii="Arial" w:hAnsi="Arial" w:cs="Arial"/>
          <w:i/>
          <w:sz w:val="18"/>
          <w:szCs w:val="18"/>
        </w:rPr>
        <w:t>předání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00610648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901CF7">
        <w:rPr>
          <w:rFonts w:ascii="Arial" w:hAnsi="Arial" w:cs="Arial"/>
          <w:b/>
          <w:i/>
          <w:sz w:val="18"/>
          <w:szCs w:val="18"/>
        </w:rPr>
        <w:t>1</w:t>
      </w:r>
      <w:r w:rsidR="009B0E7A">
        <w:rPr>
          <w:rFonts w:ascii="Arial" w:hAnsi="Arial" w:cs="Arial"/>
          <w:b/>
          <w:i/>
          <w:sz w:val="18"/>
          <w:szCs w:val="18"/>
        </w:rPr>
        <w:t>65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="000A7B8B">
        <w:rPr>
          <w:rFonts w:ascii="Arial" w:hAnsi="Arial" w:cs="Arial"/>
          <w:b/>
          <w:i/>
          <w:sz w:val="18"/>
          <w:szCs w:val="18"/>
        </w:rPr>
        <w:t>,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0A7B8B">
        <w:rPr>
          <w:rFonts w:ascii="Arial" w:hAnsi="Arial" w:cs="Arial"/>
          <w:b/>
          <w:bCs/>
          <w:i/>
          <w:sz w:val="18"/>
          <w:szCs w:val="18"/>
        </w:rPr>
        <w:t>Předání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se koná dne </w:t>
      </w:r>
      <w:r w:rsidR="009B0E7A">
        <w:rPr>
          <w:rFonts w:ascii="Arial" w:hAnsi="Arial" w:cs="Arial"/>
          <w:b/>
          <w:bCs/>
          <w:i/>
          <w:sz w:val="18"/>
          <w:szCs w:val="18"/>
        </w:rPr>
        <w:t>12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D239F5">
        <w:rPr>
          <w:rFonts w:ascii="Arial" w:hAnsi="Arial" w:cs="Arial"/>
          <w:b/>
          <w:bCs/>
          <w:i/>
          <w:sz w:val="18"/>
          <w:szCs w:val="18"/>
        </w:rPr>
        <w:t> </w:t>
      </w:r>
      <w:r w:rsidR="009B0E7A">
        <w:rPr>
          <w:rFonts w:ascii="Arial" w:hAnsi="Arial" w:cs="Arial"/>
          <w:b/>
          <w:bCs/>
          <w:i/>
          <w:sz w:val="18"/>
          <w:szCs w:val="18"/>
        </w:rPr>
        <w:t>9</w:t>
      </w:r>
      <w:r w:rsidR="00D239F5">
        <w:rPr>
          <w:rFonts w:ascii="Arial" w:hAnsi="Arial" w:cs="Arial"/>
          <w:b/>
          <w:bCs/>
          <w:i/>
          <w:sz w:val="18"/>
          <w:szCs w:val="18"/>
        </w:rPr>
        <w:t>:30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19E83C9F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</w:t>
      </w:r>
      <w:r w:rsidR="0012453F">
        <w:rPr>
          <w:rFonts w:ascii="Arial" w:hAnsi="Arial"/>
          <w:i/>
          <w:sz w:val="18"/>
          <w:szCs w:val="18"/>
        </w:rPr>
        <w:t> </w:t>
      </w:r>
      <w:r w:rsidR="00536D3F" w:rsidRPr="00536D3F">
        <w:rPr>
          <w:rFonts w:ascii="Arial" w:hAnsi="Arial"/>
          <w:i/>
          <w:sz w:val="18"/>
          <w:szCs w:val="18"/>
        </w:rPr>
        <w:t>774 760 699</w:t>
      </w:r>
      <w:r w:rsidRPr="006F6FE0">
        <w:rPr>
          <w:rFonts w:ascii="Arial" w:hAnsi="Arial"/>
          <w:i/>
          <w:sz w:val="18"/>
          <w:szCs w:val="18"/>
        </w:rPr>
        <w:t>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453C9B58" w14:textId="5D0A2584" w:rsidR="00D239F5" w:rsidRDefault="009B0E7A" w:rsidP="00901CF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9B0E7A">
        <w:rPr>
          <w:rFonts w:ascii="Arial" w:hAnsi="Arial" w:cs="Arial"/>
          <w:b/>
          <w:i/>
          <w:sz w:val="18"/>
          <w:szCs w:val="18"/>
        </w:rPr>
        <w:t>Řeháčkova 175/20, Ústí nad Labem | okr. Ústí nad Labem</w:t>
      </w:r>
    </w:p>
    <w:p w14:paraId="694E333C" w14:textId="77777777" w:rsidR="009B0E7A" w:rsidRPr="00901CF7" w:rsidRDefault="009B0E7A" w:rsidP="00901CF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52EE6D5C" w14:textId="77777777" w:rsidR="009B0E7A" w:rsidRPr="009B0E7A" w:rsidRDefault="009B0E7A" w:rsidP="009B0E7A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B0E7A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9B0E7A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9B0E7A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9B0E7A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9B0E7A">
        <w:rPr>
          <w:rFonts w:ascii="Arial" w:hAnsi="Arial" w:cs="Arial"/>
          <w:b/>
          <w:bCs/>
          <w:sz w:val="18"/>
          <w:szCs w:val="18"/>
        </w:rPr>
        <w:t xml:space="preserve"> 129</w:t>
      </w:r>
      <w:r w:rsidRPr="009B0E7A">
        <w:rPr>
          <w:rFonts w:ascii="Arial" w:hAnsi="Arial" w:cs="Arial"/>
          <w:b/>
          <w:bCs/>
          <w:sz w:val="18"/>
          <w:szCs w:val="18"/>
        </w:rPr>
        <w:tab/>
      </w:r>
      <w:r w:rsidRPr="009B0E7A">
        <w:rPr>
          <w:rFonts w:ascii="Arial" w:hAnsi="Arial" w:cs="Arial"/>
          <w:sz w:val="18"/>
          <w:szCs w:val="18"/>
        </w:rPr>
        <w:t>o výměře 153 m2   zastavěná plocha a nádvoří</w:t>
      </w:r>
    </w:p>
    <w:p w14:paraId="1FE6312C" w14:textId="77777777" w:rsidR="009B0E7A" w:rsidRPr="009B0E7A" w:rsidRDefault="009B0E7A" w:rsidP="009B0E7A">
      <w:pPr>
        <w:spacing w:after="0"/>
        <w:ind w:left="720"/>
        <w:rPr>
          <w:rFonts w:ascii="Arial" w:hAnsi="Arial" w:cs="Arial"/>
          <w:bCs/>
          <w:i/>
          <w:sz w:val="18"/>
          <w:szCs w:val="18"/>
        </w:rPr>
      </w:pPr>
      <w:r w:rsidRPr="009B0E7A">
        <w:rPr>
          <w:rFonts w:ascii="Arial" w:hAnsi="Arial" w:cs="Arial"/>
          <w:bCs/>
          <w:i/>
          <w:sz w:val="18"/>
          <w:szCs w:val="18"/>
        </w:rPr>
        <w:t xml:space="preserve">Součástí je stavba: </w:t>
      </w:r>
      <w:r w:rsidRPr="009B0E7A">
        <w:rPr>
          <w:rFonts w:ascii="Arial" w:hAnsi="Arial" w:cs="Arial"/>
          <w:b/>
          <w:bCs/>
          <w:i/>
          <w:sz w:val="18"/>
          <w:szCs w:val="18"/>
        </w:rPr>
        <w:t xml:space="preserve">Předlice, </w:t>
      </w:r>
      <w:proofErr w:type="gramStart"/>
      <w:r w:rsidRPr="009B0E7A">
        <w:rPr>
          <w:rFonts w:ascii="Arial" w:hAnsi="Arial" w:cs="Arial"/>
          <w:b/>
          <w:bCs/>
          <w:i/>
          <w:sz w:val="18"/>
          <w:szCs w:val="18"/>
        </w:rPr>
        <w:t>č.p.</w:t>
      </w:r>
      <w:proofErr w:type="gramEnd"/>
      <w:r w:rsidRPr="009B0E7A">
        <w:rPr>
          <w:rFonts w:ascii="Arial" w:hAnsi="Arial" w:cs="Arial"/>
          <w:b/>
          <w:bCs/>
          <w:i/>
          <w:sz w:val="18"/>
          <w:szCs w:val="18"/>
        </w:rPr>
        <w:t xml:space="preserve"> 175, </w:t>
      </w:r>
      <w:proofErr w:type="spellStart"/>
      <w:r w:rsidRPr="009B0E7A">
        <w:rPr>
          <w:rFonts w:ascii="Arial" w:hAnsi="Arial" w:cs="Arial"/>
          <w:b/>
          <w:bCs/>
          <w:i/>
          <w:sz w:val="18"/>
          <w:szCs w:val="18"/>
        </w:rPr>
        <w:t>rod.dům</w:t>
      </w:r>
      <w:proofErr w:type="spellEnd"/>
      <w:r w:rsidRPr="009B0E7A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5CF93B27" w14:textId="77777777" w:rsidR="009B0E7A" w:rsidRDefault="009B0E7A" w:rsidP="009B0E7A">
      <w:pPr>
        <w:spacing w:after="0"/>
        <w:ind w:left="720"/>
        <w:rPr>
          <w:rFonts w:ascii="Arial" w:hAnsi="Arial" w:cs="Arial"/>
          <w:bCs/>
          <w:i/>
          <w:sz w:val="18"/>
          <w:szCs w:val="18"/>
        </w:rPr>
      </w:pPr>
      <w:r w:rsidRPr="009B0E7A">
        <w:rPr>
          <w:rFonts w:ascii="Arial" w:hAnsi="Arial" w:cs="Arial"/>
          <w:bCs/>
          <w:i/>
          <w:sz w:val="18"/>
          <w:szCs w:val="18"/>
        </w:rPr>
        <w:t xml:space="preserve">Stavba stojí na pozemku </w:t>
      </w:r>
      <w:proofErr w:type="spellStart"/>
      <w:proofErr w:type="gramStart"/>
      <w:r w:rsidRPr="009B0E7A">
        <w:rPr>
          <w:rFonts w:ascii="Arial" w:hAnsi="Arial" w:cs="Arial"/>
          <w:bCs/>
          <w:i/>
          <w:sz w:val="18"/>
          <w:szCs w:val="18"/>
        </w:rPr>
        <w:t>p.č</w:t>
      </w:r>
      <w:proofErr w:type="spellEnd"/>
      <w:r w:rsidRPr="009B0E7A">
        <w:rPr>
          <w:rFonts w:ascii="Arial" w:hAnsi="Arial" w:cs="Arial"/>
          <w:bCs/>
          <w:i/>
          <w:sz w:val="18"/>
          <w:szCs w:val="18"/>
        </w:rPr>
        <w:t>.</w:t>
      </w:r>
      <w:proofErr w:type="gramEnd"/>
      <w:r w:rsidRPr="009B0E7A">
        <w:rPr>
          <w:rFonts w:ascii="Arial" w:hAnsi="Arial" w:cs="Arial"/>
          <w:bCs/>
          <w:i/>
          <w:sz w:val="18"/>
          <w:szCs w:val="18"/>
        </w:rPr>
        <w:t xml:space="preserve">:   129       </w:t>
      </w:r>
    </w:p>
    <w:p w14:paraId="3BDB62E6" w14:textId="77777777" w:rsidR="009B0E7A" w:rsidRPr="009B0E7A" w:rsidRDefault="009B0E7A" w:rsidP="009B0E7A">
      <w:pPr>
        <w:spacing w:after="0"/>
        <w:ind w:left="720"/>
        <w:rPr>
          <w:rFonts w:ascii="Arial" w:hAnsi="Arial" w:cs="Arial"/>
          <w:bCs/>
          <w:i/>
          <w:sz w:val="18"/>
          <w:szCs w:val="18"/>
        </w:rPr>
      </w:pPr>
    </w:p>
    <w:p w14:paraId="605F1CA9" w14:textId="77777777" w:rsidR="009B0E7A" w:rsidRPr="009B0E7A" w:rsidRDefault="009B0E7A" w:rsidP="009B0E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9B0E7A">
        <w:rPr>
          <w:rFonts w:ascii="Arial" w:hAnsi="Arial" w:cs="Arial"/>
          <w:sz w:val="18"/>
          <w:szCs w:val="18"/>
        </w:rPr>
        <w:t xml:space="preserve">zapsané na LV č. 522, pro </w:t>
      </w:r>
      <w:proofErr w:type="spellStart"/>
      <w:proofErr w:type="gramStart"/>
      <w:r w:rsidRPr="009B0E7A">
        <w:rPr>
          <w:rFonts w:ascii="Arial" w:hAnsi="Arial" w:cs="Arial"/>
          <w:sz w:val="18"/>
          <w:szCs w:val="18"/>
        </w:rPr>
        <w:t>k.ú</w:t>
      </w:r>
      <w:proofErr w:type="spellEnd"/>
      <w:r w:rsidRPr="009B0E7A">
        <w:rPr>
          <w:rFonts w:ascii="Arial" w:hAnsi="Arial" w:cs="Arial"/>
          <w:sz w:val="18"/>
          <w:szCs w:val="18"/>
        </w:rPr>
        <w:t>.</w:t>
      </w:r>
      <w:proofErr w:type="gramEnd"/>
      <w:r w:rsidRPr="009B0E7A">
        <w:rPr>
          <w:rFonts w:ascii="Arial" w:hAnsi="Arial" w:cs="Arial"/>
          <w:sz w:val="18"/>
          <w:szCs w:val="18"/>
        </w:rPr>
        <w:t xml:space="preserve"> Předlice, obec Ústí nad Labem, okres Ústí nad Labem, u Katastrálního úřadu pro Ústecký kraj, Katastrální pracoviště Ústí nad Labem</w:t>
      </w:r>
    </w:p>
    <w:p w14:paraId="58A095EA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4299F364" w14:textId="77777777" w:rsidR="00901CF7" w:rsidRDefault="00901CF7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355F2CCC" w14:textId="77777777" w:rsidR="009F675C" w:rsidRPr="006F6FE0" w:rsidRDefault="009F675C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A6DF3C9" w14:textId="77777777" w:rsidR="009B0E7A" w:rsidRPr="006F6FE0" w:rsidRDefault="009B0E7A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078A8" w14:textId="77777777" w:rsidR="00852CD1" w:rsidRDefault="00852CD1">
      <w:pPr>
        <w:spacing w:after="0" w:line="240" w:lineRule="auto"/>
      </w:pPr>
      <w:r>
        <w:separator/>
      </w:r>
    </w:p>
  </w:endnote>
  <w:endnote w:type="continuationSeparator" w:id="0">
    <w:p w14:paraId="6499DBC1" w14:textId="77777777" w:rsidR="00852CD1" w:rsidRDefault="0085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5C206" w14:textId="77777777" w:rsidR="00852CD1" w:rsidRDefault="00852CD1">
      <w:r>
        <w:separator/>
      </w:r>
    </w:p>
  </w:footnote>
  <w:footnote w:type="continuationSeparator" w:id="0">
    <w:p w14:paraId="2D22CC24" w14:textId="77777777" w:rsidR="00852CD1" w:rsidRDefault="00852CD1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0A7B8B"/>
    <w:rsid w:val="000B67CE"/>
    <w:rsid w:val="0012453F"/>
    <w:rsid w:val="00156311"/>
    <w:rsid w:val="00160016"/>
    <w:rsid w:val="00273B67"/>
    <w:rsid w:val="002B78F4"/>
    <w:rsid w:val="003906ED"/>
    <w:rsid w:val="003E0D0A"/>
    <w:rsid w:val="004846C3"/>
    <w:rsid w:val="004F1EA4"/>
    <w:rsid w:val="005115E9"/>
    <w:rsid w:val="00536D3F"/>
    <w:rsid w:val="0057707A"/>
    <w:rsid w:val="005A40DC"/>
    <w:rsid w:val="005B1FF6"/>
    <w:rsid w:val="00676FC4"/>
    <w:rsid w:val="006E15F6"/>
    <w:rsid w:val="006F6FE0"/>
    <w:rsid w:val="00774A9B"/>
    <w:rsid w:val="00785A18"/>
    <w:rsid w:val="007D50C7"/>
    <w:rsid w:val="00852CD1"/>
    <w:rsid w:val="00901CF7"/>
    <w:rsid w:val="00910704"/>
    <w:rsid w:val="00937B11"/>
    <w:rsid w:val="009B0E7A"/>
    <w:rsid w:val="009C24C6"/>
    <w:rsid w:val="009F675C"/>
    <w:rsid w:val="009F73CB"/>
    <w:rsid w:val="00AF0077"/>
    <w:rsid w:val="00B31405"/>
    <w:rsid w:val="00B7192D"/>
    <w:rsid w:val="00BD4D81"/>
    <w:rsid w:val="00CD7CBB"/>
    <w:rsid w:val="00D239F5"/>
    <w:rsid w:val="00EC3DE1"/>
    <w:rsid w:val="00F7020A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3575-222E-456A-A79F-CD3F3097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13</cp:revision>
  <dcterms:created xsi:type="dcterms:W3CDTF">2021-03-04T13:32:00Z</dcterms:created>
  <dcterms:modified xsi:type="dcterms:W3CDTF">2021-03-04T14:09:00Z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